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/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t>PODRĘCZNIKI OBOWIĄZUJĄCE W ZSO NR 10 W ROKU SZKOLNYM  2026/2027</w:t>
      </w:r>
    </w:p>
    <w:p>
      <w:pPr>
        <w:pStyle w:val="Normal"/>
        <w:rPr>
          <w:b/>
          <w:color w:val="0070C0"/>
          <w:sz w:val="24"/>
          <w:szCs w:val="24"/>
          <w:u w:val="single"/>
        </w:rPr>
      </w:pPr>
      <w:r>
        <w:rPr>
          <w:b/>
          <w:color w:val="0070C0"/>
          <w:sz w:val="24"/>
          <w:szCs w:val="24"/>
          <w:u w:val="single"/>
        </w:rPr>
        <w:t>Szkoła Podstawowa nr 18</w:t>
      </w:r>
    </w:p>
    <w:tbl>
      <w:tblPr>
        <w:tblStyle w:val="Tabela-Siatka"/>
        <w:tblW w:w="1133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00"/>
        <w:gridCol w:w="1109"/>
        <w:gridCol w:w="1729"/>
        <w:gridCol w:w="3970"/>
        <w:gridCol w:w="2410"/>
        <w:gridCol w:w="1417"/>
      </w:tblGrid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cs="Calibri" w:cstheme="minorHAnsi"/>
                <w:b/>
              </w:rPr>
            </w:pPr>
            <w:r>
              <w:rPr>
                <w:rFonts w:eastAsia="Calibri" w:cs="Calibri" w:cstheme="minorHAnsi"/>
                <w:b/>
                <w:kern w:val="0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1109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cs="Calibri" w:cstheme="minorHAnsi"/>
                <w:b/>
              </w:rPr>
            </w:pPr>
            <w:r>
              <w:rPr>
                <w:rFonts w:eastAsia="Calibri" w:cs="Calibri" w:cstheme="minorHAnsi"/>
                <w:b/>
                <w:kern w:val="0"/>
                <w:sz w:val="22"/>
                <w:szCs w:val="22"/>
                <w:lang w:val="pl-PL" w:eastAsia="en-US" w:bidi="ar-SA"/>
              </w:rPr>
              <w:t>KLASA</w:t>
            </w:r>
          </w:p>
        </w:tc>
        <w:tc>
          <w:tcPr>
            <w:tcW w:w="1729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cs="Calibri" w:cstheme="minorHAnsi"/>
                <w:b/>
              </w:rPr>
            </w:pPr>
            <w:r>
              <w:rPr>
                <w:rFonts w:eastAsia="Calibri" w:cs="Calibri" w:cstheme="minorHAnsi"/>
                <w:b/>
                <w:kern w:val="0"/>
                <w:sz w:val="22"/>
                <w:szCs w:val="22"/>
                <w:lang w:val="pl-PL" w:eastAsia="en-US" w:bidi="ar-SA"/>
              </w:rPr>
              <w:t>PRZEDMIOT</w:t>
            </w:r>
          </w:p>
        </w:tc>
        <w:tc>
          <w:tcPr>
            <w:tcW w:w="397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cs="Calibri" w:cstheme="minorHAnsi"/>
                <w:b/>
              </w:rPr>
            </w:pPr>
            <w:r>
              <w:rPr>
                <w:rFonts w:eastAsia="Calibri" w:cs="Calibri" w:cstheme="minorHAnsi"/>
                <w:b/>
                <w:kern w:val="0"/>
                <w:sz w:val="22"/>
                <w:szCs w:val="22"/>
                <w:lang w:val="pl-PL" w:eastAsia="en-US" w:bidi="ar-SA"/>
              </w:rPr>
              <w:t>TYTUŁ PODRĘCZNIKA</w:t>
            </w:r>
          </w:p>
        </w:tc>
        <w:tc>
          <w:tcPr>
            <w:tcW w:w="241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cs="Calibri" w:cstheme="minorHAnsi"/>
                <w:b/>
              </w:rPr>
            </w:pPr>
            <w:r>
              <w:rPr>
                <w:rFonts w:eastAsia="Calibri" w:cs="Calibri" w:cstheme="minorHAnsi"/>
                <w:b/>
                <w:kern w:val="0"/>
                <w:sz w:val="22"/>
                <w:szCs w:val="22"/>
                <w:lang w:val="pl-PL" w:eastAsia="en-US" w:bidi="ar-SA"/>
              </w:rPr>
              <w:t>AUTOR</w:t>
            </w:r>
          </w:p>
        </w:tc>
        <w:tc>
          <w:tcPr>
            <w:tcW w:w="1417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200"/>
              <w:jc w:val="center"/>
              <w:rPr>
                <w:rFonts w:cs="Calibri" w:cstheme="minorHAnsi"/>
                <w:b/>
              </w:rPr>
            </w:pPr>
            <w:r>
              <w:rPr>
                <w:rFonts w:eastAsia="Calibri" w:cs="Calibri" w:cstheme="minorHAnsi"/>
                <w:b/>
                <w:kern w:val="0"/>
                <w:sz w:val="22"/>
                <w:szCs w:val="22"/>
                <w:lang w:val="pl-PL" w:eastAsia="en-US" w:bidi="ar-SA"/>
              </w:rPr>
              <w:t>WYDAWNICTWO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Edukacja wczesnoszkolna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pl-PL" w:eastAsia="en-US" w:bidi="ar-SA"/>
              </w:rPr>
              <w:t>Drużyna Tropicieli” 1 ( 5części)+ karty ćwiczeń (5 części) karty ćwiczeń matematyka (5 części)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Opracowanie zbiorowe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WSiP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Edukacja wczesnoszkolna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Nowi Tropiciele” 2 ( 5części)+ karty ćwiczeń (5 części) karty ćwiczeń matematyka (5 części)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Opracowanie zbiorowe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WSiP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Edukacja wczesnoszkolna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Nowi Tropiciele” 3 ( 5części)+ karty ćwiczeń (5 części) karty ćwiczeń matematyka (5 części)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Opracowanie zbiorowe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WSiP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Religia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shd w:fill="FAFAFA" w:val="clear"/>
                <w:lang w:val="pl-PL" w:eastAsia="pl-PL" w:bidi="ar-SA"/>
              </w:rPr>
              <w:t>,,Poznaję Boży</w:t>
            </w: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  <w:t xml:space="preserve"> świat”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shd w:fill="FAFAFA" w:val="clear"/>
                <w:lang w:val="pl-PL" w:eastAsia="pl-PL" w:bidi="ar-SA"/>
              </w:rPr>
              <w:t>E. Kondrak,</w:t>
            </w:r>
          </w:p>
          <w:p>
            <w:pPr>
              <w:pStyle w:val="Normal"/>
              <w:widowControl/>
              <w:shd w:val="clear" w:color="auto" w:fill="FAFAFA"/>
              <w:spacing w:lineRule="auto" w:line="240" w:before="0" w:after="300"/>
              <w:contextualSpacing/>
              <w:jc w:val="start"/>
              <w:textAlignment w:val="baseline"/>
              <w:rPr>
                <w:rFonts w:cs="Calibri" w:cstheme="minorHAnsi"/>
                <w:shd w:fill="FAFAFA" w:val="clear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  <w:t>K. Mielnicki, J.Snopek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Jedność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Religia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  <w:t>„</w:t>
            </w: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  <w:t>Odkrywam Królestwo Boże”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shd w:fill="FAFAFA" w:val="clear"/>
                <w:lang w:val="pl-PL" w:eastAsia="pl-PL" w:bidi="ar-SA"/>
              </w:rPr>
              <w:t>E. Kondrak,</w:t>
            </w:r>
          </w:p>
          <w:p>
            <w:pPr>
              <w:pStyle w:val="Normal"/>
              <w:widowControl/>
              <w:spacing w:lineRule="auto" w:line="240" w:before="0" w:after="300"/>
              <w:contextualSpacing/>
              <w:jc w:val="start"/>
              <w:textAlignment w:val="baseline"/>
              <w:rPr>
                <w:rFonts w:cs="Calibri" w:cstheme="minorHAnsi"/>
                <w:shd w:fill="FAFAFA" w:val="clear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  <w:t>K. Mielnicki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Jedność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Religia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Poznaję Jezusa”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shd w:fill="FAFAFA" w:val="clear"/>
                <w:lang w:val="pl-PL" w:eastAsia="pl-PL" w:bidi="ar-SA"/>
              </w:rPr>
              <w:t>E. Kondrak,</w:t>
            </w:r>
          </w:p>
          <w:p>
            <w:pPr>
              <w:pStyle w:val="NormalWeb"/>
              <w:widowControl/>
              <w:shd w:val="clear" w:color="auto" w:fill="FAFAFA"/>
              <w:spacing w:beforeAutospacing="0" w:before="0" w:afterAutospacing="0" w:after="300"/>
              <w:contextualSpacing/>
              <w:jc w:val="start"/>
              <w:textAlignment w:val="baseline"/>
              <w:rPr>
                <w:rFonts w:ascii="Calibri" w:hAnsi="Calibri" w:cs="Calibri" w:asciiTheme="minorHAnsi" w:cstheme="minorHAnsi" w:hAnsiTheme="minorHAnsi"/>
                <w:sz w:val="22"/>
                <w:szCs w:val="22"/>
                <w:shd w:fill="FAFAFA" w:val="clear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val="pl-PL" w:bidi="ar-SA"/>
              </w:rPr>
              <w:t>K. Mielnicki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Jedność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Język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color w:val="FF0000"/>
                <w:lang w:eastAsia="pl-PL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Kids Can + ćwiczenia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  <w:shd w:fill="FAFAFA" w:val="clear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Rebecca Adlard, Dorota Sikora-Banasik, Edyta Smółkowska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MacMillan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Język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Super Heroes 2 + ćwiczenia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shd w:fill="FAFAFA" w:val="clear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Rebecca Adlard, Dorota Sikora-Banasik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Język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start"/>
              <w:rPr>
                <w:rFonts w:eastAsia="Times New Roman" w:cs="Calibri" w:cstheme="minorHAnsi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Super Heroes 3 + ćwiczenia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shd w:fill="FAFAFA" w:val="clear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Rebecca Adlard, Dorota Sikora-Banasik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 z plusem. Klasa 4.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Podręcznik dla klasy czwartej szkoły podstawowej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Małgorzata Dobrowolska, Marta Jucewicz, Marcin Karpiński, Piotr Zarzycki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u w:val="single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shd w:fill="FFFFFF" w:val="clear"/>
                <w:lang w:val="pl-PL" w:eastAsia="en-US" w:bidi="ar-SA"/>
              </w:rPr>
              <w:t xml:space="preserve">Matematyka z plusem 4. Ćwiczenia. Wersja C.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M. Dobrowolska, 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S. Wojtan, 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P. Zarzycki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Matematyka z plusem 5.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Podręcznik.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Małgorzata Dobrowolska, Marta Jucewicz, Marcin Karpiński, Piotr Zarzycki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u w:val="single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shd w:fill="FFFFFF" w:val="clear"/>
                <w:lang w:val="pl-PL" w:eastAsia="en-US" w:bidi="ar-SA"/>
              </w:rPr>
              <w:t xml:space="preserve">Matematyka z plusem 5. </w:t>
            </w: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 xml:space="preserve">Zeszyt ćwiczeń. 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shd w:fill="FFFFFF" w:val="clear"/>
                <w:lang w:val="pl-PL" w:eastAsia="en-US" w:bidi="ar-SA"/>
              </w:rPr>
              <w:t>Wersja C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M. Dobrowolska, 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P. Zarzycki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GWO 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Matematyka z plusem 6.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Podręcznik.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Małgorzata Dobrowolska, Marta Jucewicz, Marcin Karpiński, Piotr Zarzycki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Matematyka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b/>
                <w:u w:val="single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shd w:fill="FFFFFF" w:val="clear"/>
                <w:lang w:val="pl-PL" w:eastAsia="en-US" w:bidi="ar-SA"/>
              </w:rPr>
              <w:t xml:space="preserve">Matematyka z plusem 6. </w:t>
            </w: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 xml:space="preserve">Zeszyt ćwiczeń. 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shd w:fill="FFFFFF" w:val="clear"/>
                <w:lang w:val="pl-PL" w:eastAsia="en-US" w:bidi="ar-SA"/>
              </w:rPr>
              <w:t>Wersja C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M. Dobrowolska, 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P. Zarzycki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 xml:space="preserve">Matematyka z plusem 7. </w:t>
            </w: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pl-PL" w:eastAsia="en-US" w:bidi="ar-SA"/>
              </w:rPr>
              <w:t xml:space="preserve">Podręcznik.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pl-PL" w:eastAsia="en-US" w:bidi="ar-SA"/>
              </w:rPr>
              <w:t>Małgorzata Dobrowolska, Marta Jucewicz, Marcin Karpiński, Piotr Zarzycki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b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u w:val="single"/>
                <w:shd w:fill="FFFFFF" w:val="clear"/>
                <w:lang w:val="pl-PL" w:eastAsia="en-US" w:bidi="ar-SA"/>
              </w:rPr>
              <w:t xml:space="preserve">Matematyka z plusem 7. </w:t>
            </w:r>
            <w:r>
              <w:rPr>
                <w:rFonts w:eastAsia="Calibri" w:cs=""/>
                <w:color w:val="FF0000"/>
                <w:kern w:val="0"/>
                <w:sz w:val="22"/>
                <w:szCs w:val="22"/>
                <w:u w:val="single"/>
                <w:lang w:val="pl-PL" w:eastAsia="en-US" w:bidi="ar-SA"/>
              </w:rPr>
              <w:t xml:space="preserve">Zeszyt ćwiczeń. </w:t>
            </w: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u w:val="single"/>
                <w:shd w:fill="FFFFFF" w:val="clear"/>
                <w:lang w:val="pl-PL" w:eastAsia="en-US" w:bidi="ar-SA"/>
              </w:rPr>
              <w:t>Wersja C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pl-PL" w:eastAsia="en-US" w:bidi="ar-SA"/>
              </w:rPr>
              <w:t xml:space="preserve">M. Dobrowolska, 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pl-PL" w:eastAsia="en-US" w:bidi="ar-SA"/>
              </w:rPr>
              <w:t>P. Zarzycki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 z kluczem. Klasa 8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Podręcznik do matematyki dla szkoły podstawowej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Marcin Braun, Agnieszka Mańkowska, Małgorzata Paszyńska i inni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Matematyka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bCs/>
                <w:u w:val="single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u w:val="single"/>
                <w:lang w:val="pl-PL" w:eastAsia="en-US" w:bidi="ar-SA"/>
              </w:rPr>
              <w:t>Matematyka z kluczem. Klasa 8.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bCs/>
                <w:u w:val="single"/>
              </w:rPr>
            </w:pP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u w:val="single"/>
                <w:lang w:val="pl-PL" w:eastAsia="en-US" w:bidi="ar-SA"/>
              </w:rPr>
              <w:t xml:space="preserve">Zeszyt ćwiczeń do matematyki dla szkoły podstawowej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Marcin Braun, Agnieszka Mańkowska, Małgorzata Paszyńska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Przyroda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Odkrywam przyrodę” – podręcznik do przyrody, klasa 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W. Grajkowski, J. Winiecka - Nowak, B. Piotrowski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Przyroda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Times New Roman" w:cs="Calibri" w:cstheme="minorHAnsi"/>
                <w:bCs/>
                <w:color w:val="FF0000"/>
                <w:kern w:val="0"/>
                <w:sz w:val="22"/>
                <w:szCs w:val="22"/>
                <w:u w:val="single"/>
                <w:lang w:val="pl-PL" w:eastAsia="pl-PL" w:bidi="ar-SA"/>
              </w:rPr>
              <w:t>„</w:t>
            </w:r>
            <w:r>
              <w:rPr>
                <w:rFonts w:eastAsia="Times New Roman" w:cs="Calibri" w:cstheme="minorHAnsi"/>
                <w:bCs/>
                <w:color w:val="FF0000"/>
                <w:kern w:val="0"/>
                <w:sz w:val="22"/>
                <w:szCs w:val="22"/>
                <w:u w:val="single"/>
                <w:lang w:val="pl-PL" w:eastAsia="pl-PL" w:bidi="ar-SA"/>
              </w:rPr>
              <w:t xml:space="preserve">Odkrywam przyrodę” - Zeszyt ćwiczeń z kartami doświadczeń, klasa 4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Biologia 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Puls życia. Klasa 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J. Stawarz, M. Sęktas 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Biologia 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Puls życia. Klasa 6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Stawarz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Biologia 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Puls życia. Klasa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  <w:t>M. Jefimow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Nowa Era 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Biologia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Puls życia. Klasa 8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B. Sągin, A. Boczarowski, M. Sęktas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Język niemiecki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Deutschtour FIT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Ewa Kościelniak -Walewska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Język niemiecki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Deutschtour FIT 8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Ewa Kościelniak -Walewska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 xml:space="preserve">Chemia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Chemia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MAC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Chemia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Chemia Nowej Ery  8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J. Kulawik,  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T. Kulawik,             M. Litwin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polski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Między nami 4 + 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lang w:val="pl-PL" w:eastAsia="en-US" w:bidi="ar-SA"/>
              </w:rPr>
              <w:t>ćwiczenia cz.1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Agnieszka Łuczak, Anna Murdzek, Kamila Krzemieniewska - Kleban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polski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Między nami 5 +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lang w:val="pl-PL" w:eastAsia="en-US" w:bidi="ar-SA"/>
              </w:rPr>
              <w:t xml:space="preserve"> ćwiczenia cz.1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Agnieszka Łuczak, Anna Murdzek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polski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Między nami 6 + 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lang w:val="pl-PL" w:eastAsia="en-US" w:bidi="ar-SA"/>
              </w:rPr>
              <w:t>ćwiczenia cz.1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Agnieszka Łuczak, Anna Murdzek, Kamila Krzemieniewska - Kleban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polski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vertAlign w:val="subscript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Między nami 7 + 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lang w:val="pl-PL" w:eastAsia="en-US" w:bidi="ar-SA"/>
              </w:rPr>
              <w:t>ćwiczenia cz.1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Agnieszka  Łuczak, Ewa Prylińska, Agnieszka Suchowierska, Roland Maszka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polski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Między nami 8 + 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u w:val="single"/>
                <w:lang w:val="pl-PL" w:eastAsia="en-US" w:bidi="ar-SA"/>
              </w:rPr>
              <w:t>ćwiczenia cz.1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Agnieszka  Łuczak, Ewa Prylińska, Kamila Krzemieniewska – Kleban, Agnieszka Suchowierska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GWO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angielski</w:t>
            </w:r>
          </w:p>
        </w:tc>
        <w:tc>
          <w:tcPr>
            <w:tcW w:w="397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hd w:val="clear" w:color="auto" w:fill="FFFFFF" w:themeFill="background1"/>
              <w:spacing w:before="0" w:after="200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„</w:t>
            </w: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 xml:space="preserve">New </w:t>
            </w: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English Class A1” + ćwiczenia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pl-PL" w:bidi="ar-SA"/>
              </w:rPr>
              <w:t>Sandy Zervas,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pl-PL" w:bidi="ar-SA"/>
              </w:rPr>
              <w:t>Catherine Bright,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pl-PL" w:bidi="ar-SA"/>
              </w:rPr>
              <w:t>Arek Tkacz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Pearson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„</w:t>
            </w: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 xml:space="preserve">New </w:t>
            </w: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English Class A1+” + ćwiczenia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pl-PL" w:bidi="ar-SA"/>
              </w:rPr>
              <w:t>Sandy Zervas,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pl-PL" w:bidi="ar-SA"/>
              </w:rPr>
              <w:t>Catherine Bright,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pl-PL" w:bidi="ar-SA"/>
              </w:rPr>
              <w:t>Arek Tkacz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lang w:val="en-US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Pearson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„</w:t>
            </w: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English Class A2” + ćwiczenia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pl-PL" w:bidi="ar-SA"/>
              </w:rPr>
              <w:t>Sandy Zervas,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pl-PL" w:bidi="ar-SA"/>
              </w:rPr>
              <w:t>Catherine Bright,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lang w:eastAsia="pl-PL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pl-PL" w:bidi="ar-SA"/>
              </w:rPr>
              <w:t>Arek Tkacz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lang w:val="en-US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Pearson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bCs/>
                <w:lang w:val="en-US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„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English Class A2+” - podręcznik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lang w:val="en-US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Bob Hastings, Stuart McKinlay, Arek Tkacz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Pearson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bCs/>
                <w:lang w:val="en-US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„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English Class A2+” - ć</w:t>
            </w:r>
            <w:r>
              <w:rPr>
                <w:rFonts w:eastAsia="Calibri" w:cs="Calibri" w:cstheme="minorHAnsi"/>
                <w:bCs/>
                <w:kern w:val="0"/>
                <w:sz w:val="22"/>
                <w:szCs w:val="22"/>
                <w:lang w:val="en-US" w:eastAsia="en-US" w:bidi="ar-SA"/>
              </w:rPr>
              <w:t>wiczenia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Lynda Edwards, Anna Rzeźnik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shd w:fill="FAFAFA" w:val="clear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AFAFA" w:val="clear"/>
                <w:lang w:val="pl-PL" w:eastAsia="en-US" w:bidi="ar-SA"/>
              </w:rPr>
              <w:t>Pearson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b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“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English Class B1” - podręcznik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Carolyn Barraclough, Suzanne Gaynor, Arek Tkacz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Pearson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 angielski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bCs/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“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English Class B1” - ćwiczenia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Liz Kilbey, Catherine Bright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Pearson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Geografia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Planeta Nowa 5. Podręcznik do geografii dla klasy 5 SP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Feliks Szlajfer, Zbigniew Zaniewicz, Tomasz Rachwał, Roman Malarz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Nowa Era 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Geografia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Planeta Nowa 6. Podręcznik do geografii dla klasy 6 SP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Tomasz Rachwał, Roman Malarz, Dawid Szczypiński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Geografia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Planeta Nowa 7. 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Podręcznik do geografii dla klasy 7 SP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Roman Malarz, Mariusz Szubert, Tomasz Rachwał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Geografia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pl-PL" w:eastAsia="en-US" w:bidi="ar-SA"/>
              </w:rPr>
              <w:t>Zeszyt ćwiczeń - Planeta Nowa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Justyna Knopik, Maria Kucharska, Ryszard Przybył i inni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Geografia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Planeta Nowa 8. Podręcznik do geografii dla klasy 8 SP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Tomasz Rachwał, Dawid Szczypiński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Fizyka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Spotkania z fizyką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Grażyna Francuz - Ornat, Teresa Kulawik, Maria Nowotny - Różańska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Fizyka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Spotkania z fizyką 8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Grażyna Francuz - Ornat, Teresa Kulawik, Maria Nowotny - Różańska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EDB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"Żyję i działam bezpiecznie"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Jarosław Słoma 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Muzyka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 xml:space="preserve">Wszystko gra 4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Muzyka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Lekcja muzyki  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Monika Gromek, Grażyna Kilbach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Muzyka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Lekcja muzyki  6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Monika Gromek, Grażyna Kilbach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Muzyka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Lekcja muzyki 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Monika Gromek, Grażyna Kilbach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Informatyka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Informatyka Europejczyka. Podręcznik do szkoły podstawowej. Klasa 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Danuta Kiałka, Katarzyna Kiałka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Helion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Informatyka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Informatyka Europejczyka. Podręcznik do szkoły podstawowej. Klasa 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Danuta Kiałka, Katarzyna Kiałka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Helion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Informatyka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Informatyka Europejczyka. Podręcznik do szkoły podstawowej. Klasa 6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Danuta Kiałka, Katarzyna Kiałka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Helion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cstheme="minorHAnsi"/>
                <w:color w:val="FF0000"/>
                <w:kern w:val="0"/>
                <w:sz w:val="22"/>
                <w:szCs w:val="22"/>
                <w:lang w:val="pl-PL" w:eastAsia="en-US" w:bidi="ar-SA"/>
              </w:rPr>
              <w:t>Informatyka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ascii="Calibri" w:hAnsi="Calibri"/>
                <w:color w:val="FF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Informatyka Europejczyka. Podręcznik do szkoły podstawowej. Klasa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ascii="Calibri" w:hAnsi="Calibri"/>
                <w:color w:val="FF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Danuta Kiałka, Katarzyna Kiałka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  <w:color w:val="FF0000"/>
              </w:rPr>
            </w:pPr>
            <w:r>
              <w:rPr>
                <w:rFonts w:eastAsia="Calibri" w:cs="Calibri" w:ascii="Calibri" w:hAnsi="Calibri"/>
                <w:color w:val="FF0000"/>
                <w:kern w:val="0"/>
                <w:sz w:val="22"/>
                <w:szCs w:val="22"/>
                <w:shd w:fill="FFFFFF" w:val="clear"/>
                <w:lang w:val="pl-PL" w:eastAsia="en-US" w:bidi="ar-SA"/>
              </w:rPr>
              <w:t>Helion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Informatyka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Lubię to! 8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G. Koba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Plastyka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Do dzieła 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J.Lukas, K. Onak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Plastyka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Do dzieła 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J.Lukas, K. Onak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Plastyka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Do dzieła 6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J.Lukas, K. Onak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Plastyka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Do dzieła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J.Lukas, K. Onak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Technika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Jak to działa 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L. Łabecki, M. Łabecka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Technika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Jak to działa 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L. Łabecki, M. Łabecka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Technika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Jak to działa 6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L. Łabecki, M. Łabecka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Religia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Odkrywam życie z Jezusem”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K. Mielnicki,  E.Kondrak 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Jedność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Religia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Szczęśliwi, którzy szukają prawdy”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K. Mielnicki,  E.Kondrak 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Jedność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Religia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Szczęśliwi, którzy odkrywają piękno”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K. Mielnicki,  E.Kondrak 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Jedność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Religia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Szczęśliwi, którzy czynią dobro”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K. Mielnicki,  E.Kondrak 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Jedność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Religia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Szczęśliwi, którzy zdobywają świętość”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K. Mielnicki,  E.Kondrak 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Jedność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Historia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Wczoraj i dziś 4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B. Olszewska, 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W. Surdyk-Fertsch, G. Wojciechowski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Historia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Wczoraj i dziś 5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Grzegorz Wojciechowski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Historia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Wczoraj i dziś 6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B. Olszewska, W. Surdyk-Fertsch, G. Wojciechowski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7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Historia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Wczoraj i dziś 7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S. Roszak, A. Łaszkiewicz, J. Kłaczkow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Historia 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Wczoraj i dziś 8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R. Śniegocki, A. Zielińska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  <w:tr>
        <w:trPr/>
        <w:tc>
          <w:tcPr>
            <w:tcW w:w="700" w:type="dxa"/>
            <w:tcBorders/>
            <w:shd w:color="auto" w:fill="BDD6EE" w:themeFill="accent5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0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1729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WOS</w:t>
            </w:r>
          </w:p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Dziś i jutro 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Times New Roman" w:cs="Calibri" w:cstheme="minorHAnsi"/>
                <w:kern w:val="0"/>
                <w:sz w:val="22"/>
                <w:szCs w:val="22"/>
                <w:lang w:val="pl-PL" w:eastAsia="pl-PL" w:bidi="ar-SA"/>
              </w:rPr>
              <w:t>Iwona Janicka, Arkadiusz Janicki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/>
              <w:spacing w:before="0" w:after="200"/>
              <w:contextualSpacing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Nowa Era</w:t>
            </w:r>
          </w:p>
        </w:tc>
      </w:tr>
    </w:tbl>
    <w:p>
      <w:pPr>
        <w:pStyle w:val="Normal"/>
        <w:spacing w:before="0" w:after="200"/>
        <w:contextualSpacing/>
        <w:rPr>
          <w:rFonts w:cs="Calibri" w:cstheme="minorHAnsi"/>
          <w:color w:val="92D050"/>
        </w:rPr>
      </w:pPr>
      <w:r>
        <w:rPr>
          <w:rFonts w:cs="Calibri" w:cstheme="minorHAnsi"/>
          <w:color w:val="92D050"/>
        </w:rPr>
      </w:r>
    </w:p>
    <w:p>
      <w:pPr>
        <w:pStyle w:val="Normal"/>
        <w:spacing w:before="0" w:after="200"/>
        <w:contextualSpacing/>
        <w:rPr>
          <w:rFonts w:cs="Calibri" w:cstheme="minorHAnsi"/>
          <w:color w:val="92D050"/>
        </w:rPr>
      </w:pPr>
      <w:r>
        <w:rPr>
          <w:rFonts w:cs="Calibri" w:cstheme="minorHAnsi"/>
          <w:color w:val="92D050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4bca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BodyText"/>
    <w:link w:val="Nagwek1Znak"/>
    <w:qFormat/>
    <w:rsid w:val="00fc2c3b"/>
    <w:pPr>
      <w:keepNext w:val="true"/>
      <w:widowControl w:val="false"/>
      <w:suppressAutoHyphens w:val="true"/>
      <w:spacing w:lineRule="atLeast" w:line="100" w:before="240" w:after="120"/>
      <w:ind w:hanging="360" w:start="720"/>
      <w:outlineLvl w:val="0"/>
    </w:pPr>
    <w:rPr>
      <w:rFonts w:ascii="Times New Roman" w:hAnsi="Times New Roman" w:eastAsia="Arial Unicode MS" w:cs="Tahoma"/>
      <w:b/>
      <w:bCs/>
      <w:kern w:val="2"/>
      <w:sz w:val="48"/>
      <w:szCs w:val="48"/>
      <w:lang w:eastAsia="hi-IN" w:bidi="hi-IN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rong">
    <w:name w:val="Strong"/>
    <w:basedOn w:val="DefaultParagraphFont"/>
    <w:uiPriority w:val="22"/>
    <w:qFormat/>
    <w:rsid w:val="009354f4"/>
    <w:rPr>
      <w:b/>
      <w:bCs/>
    </w:rPr>
  </w:style>
  <w:style w:type="character" w:styleId="Nagwek1Znak" w:customStyle="1">
    <w:name w:val="Nagłówek 1 Znak"/>
    <w:basedOn w:val="DefaultParagraphFont"/>
    <w:link w:val="Heading1"/>
    <w:qFormat/>
    <w:rsid w:val="00fc2c3b"/>
    <w:rPr>
      <w:rFonts w:ascii="Times New Roman" w:hAnsi="Times New Roman" w:eastAsia="Arial Unicode MS" w:cs="Tahoma"/>
      <w:b/>
      <w:bCs/>
      <w:kern w:val="2"/>
      <w:sz w:val="48"/>
      <w:szCs w:val="48"/>
      <w:lang w:eastAsia="hi-IN" w:bidi="hi-IN"/>
    </w:rPr>
  </w:style>
  <w:style w:type="character" w:styleId="TekstpodstawowyZnak" w:customStyle="1">
    <w:name w:val="Tekst podstawowy Znak"/>
    <w:basedOn w:val="DefaultParagraphFont"/>
    <w:uiPriority w:val="99"/>
    <w:semiHidden/>
    <w:qFormat/>
    <w:rsid w:val="00fc2c3b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fc2c3b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875c9"/>
    <w:pPr>
      <w:spacing w:before="0" w:after="200"/>
      <w:ind w:star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2042a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b04bc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Application>LibreOffice/26.2.1.2$Windows_X86_64 LibreOffice_project/620$Build-2</Application>
  <AppVersion>15.0000</AppVersion>
  <Pages>9</Pages>
  <Words>1169</Words>
  <Characters>6175</Characters>
  <CharactersWithSpaces>6937</CharactersWithSpaces>
  <Paragraphs>480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2026-06-10T06:14:00Z</dcterms:created>
  <dc:creator>Anna Wilhelm</dc:creator>
  <dc:description/>
  <dc:language>en-US</dc:language>
  <cp:lastModifiedBy/>
  <cp:lastPrinted>2022-06-23T09:13:00Z</cp:lastPrinted>
  <dcterms:modified xsi:type="dcterms:W3CDTF">2026-09-02T20:42:11Z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